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B7123" w14:textId="15D7F826"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 xml:space="preserve"> </w:t>
      </w:r>
    </w:p>
    <w:p w14:paraId="639FD193" w14:textId="77777777" w:rsidR="00CD0D48" w:rsidRPr="008E74B0" w:rsidRDefault="00CD0D48" w:rsidP="002D1069">
      <w:pPr>
        <w:jc w:val="center"/>
        <w:rPr>
          <w:rFonts w:ascii="Arial" w:hAnsi="Arial" w:cs="Arial"/>
          <w:b/>
          <w:sz w:val="20"/>
          <w:szCs w:val="20"/>
        </w:rPr>
      </w:pPr>
      <w:r w:rsidRPr="008E74B0">
        <w:rPr>
          <w:rFonts w:ascii="Arial" w:hAnsi="Arial" w:cs="Arial"/>
          <w:b/>
          <w:sz w:val="20"/>
          <w:szCs w:val="20"/>
        </w:rPr>
        <w:t xml:space="preserve">ANEXO 6 </w:t>
      </w:r>
    </w:p>
    <w:p w14:paraId="0537D477" w14:textId="77777777" w:rsidR="002D1069" w:rsidRPr="008E74B0" w:rsidRDefault="002D1069" w:rsidP="002D1069">
      <w:pPr>
        <w:autoSpaceDE w:val="0"/>
        <w:autoSpaceDN w:val="0"/>
        <w:adjustRightInd w:val="0"/>
        <w:jc w:val="center"/>
        <w:rPr>
          <w:rFonts w:ascii="Arial" w:hAnsi="Arial" w:cs="Arial"/>
          <w:b/>
          <w:bCs/>
          <w:sz w:val="20"/>
          <w:szCs w:val="20"/>
          <w:lang w:val="es-ES_tradnl"/>
        </w:rPr>
      </w:pPr>
      <w:bookmarkStart w:id="0" w:name="_GoBack"/>
      <w:r w:rsidRPr="008E74B0">
        <w:rPr>
          <w:rFonts w:ascii="Arial" w:hAnsi="Arial" w:cs="Arial"/>
          <w:b/>
          <w:bCs/>
          <w:sz w:val="20"/>
          <w:szCs w:val="20"/>
        </w:rPr>
        <w:t xml:space="preserve">DECLARACIÓN JURADA DE REGISTRO REDAM, </w:t>
      </w:r>
      <w:r w:rsidRPr="008E74B0">
        <w:rPr>
          <w:rFonts w:ascii="Arial" w:hAnsi="Arial" w:cs="Arial"/>
          <w:b/>
          <w:bCs/>
          <w:sz w:val="20"/>
          <w:szCs w:val="20"/>
          <w:lang w:val="es-ES_tradnl"/>
        </w:rPr>
        <w:t>(REDECI), (RNSSC) y DELITO DOLOSO</w:t>
      </w:r>
      <w:bookmarkEnd w:id="0"/>
      <w:r w:rsidRPr="008E74B0">
        <w:rPr>
          <w:rFonts w:ascii="Arial" w:hAnsi="Arial" w:cs="Arial"/>
          <w:b/>
          <w:bCs/>
          <w:sz w:val="20"/>
          <w:szCs w:val="20"/>
          <w:lang w:val="es-ES_tradnl"/>
        </w:rPr>
        <w:t>.</w:t>
      </w:r>
    </w:p>
    <w:p w14:paraId="49DE8776" w14:textId="77777777" w:rsidR="00CD0D48" w:rsidRPr="008E74B0" w:rsidRDefault="00CD0D48" w:rsidP="00CD0D48">
      <w:pPr>
        <w:autoSpaceDE w:val="0"/>
        <w:autoSpaceDN w:val="0"/>
        <w:adjustRightInd w:val="0"/>
        <w:spacing w:after="0" w:line="240" w:lineRule="auto"/>
        <w:rPr>
          <w:rFonts w:ascii="Arial" w:hAnsi="Arial" w:cs="Arial"/>
          <w:sz w:val="20"/>
          <w:szCs w:val="20"/>
          <w:lang w:val="es-ES_tradnl"/>
        </w:rPr>
      </w:pPr>
    </w:p>
    <w:p w14:paraId="78FF967A" w14:textId="77777777" w:rsidR="00CD0D48" w:rsidRPr="008E74B0" w:rsidRDefault="00CD0D48" w:rsidP="00CD0D48">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003CB3A5" w14:textId="77777777" w:rsidR="00CD0D48" w:rsidRPr="008E74B0" w:rsidRDefault="00CD0D48" w:rsidP="00CD0D48">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proofErr w:type="gramStart"/>
      <w:r w:rsidRPr="008E74B0">
        <w:rPr>
          <w:rFonts w:ascii="Arial" w:hAnsi="Arial" w:cs="Arial"/>
          <w:bCs/>
          <w:sz w:val="20"/>
          <w:szCs w:val="20"/>
        </w:rPr>
        <w:t>…….</w:t>
      </w:r>
      <w:proofErr w:type="gramEnd"/>
      <w:r w:rsidRPr="008E74B0">
        <w:rPr>
          <w:rFonts w:ascii="Arial" w:hAnsi="Arial" w:cs="Arial"/>
          <w:bCs/>
          <w:sz w:val="20"/>
          <w:szCs w:val="20"/>
        </w:rPr>
        <w:t>.…………, y domicilio actual en……………………………………..</w:t>
      </w:r>
    </w:p>
    <w:p w14:paraId="33C47505" w14:textId="77777777" w:rsidR="008E30D5" w:rsidRPr="008E74B0" w:rsidRDefault="008E30D5" w:rsidP="002D1069">
      <w:pPr>
        <w:autoSpaceDE w:val="0"/>
        <w:autoSpaceDN w:val="0"/>
        <w:adjustRightInd w:val="0"/>
        <w:spacing w:line="360" w:lineRule="auto"/>
        <w:ind w:right="-624"/>
        <w:contextualSpacing/>
        <w:jc w:val="both"/>
        <w:rPr>
          <w:rFonts w:ascii="Arial" w:hAnsi="Arial" w:cs="Arial"/>
          <w:b/>
          <w:bCs/>
          <w:sz w:val="20"/>
          <w:szCs w:val="20"/>
          <w:lang w:val="es-ES_tradnl"/>
        </w:rPr>
      </w:pPr>
    </w:p>
    <w:p w14:paraId="12C9FD83" w14:textId="77777777" w:rsidR="002D1069" w:rsidRPr="008E74B0" w:rsidRDefault="002D1069" w:rsidP="002D1069">
      <w:pPr>
        <w:autoSpaceDE w:val="0"/>
        <w:autoSpaceDN w:val="0"/>
        <w:adjustRightInd w:val="0"/>
        <w:spacing w:line="360" w:lineRule="auto"/>
        <w:ind w:right="-624"/>
        <w:contextualSpacing/>
        <w:jc w:val="both"/>
        <w:rPr>
          <w:rFonts w:ascii="Arial" w:hAnsi="Arial" w:cs="Arial"/>
          <w:bCs/>
          <w:sz w:val="20"/>
          <w:szCs w:val="20"/>
          <w:lang w:val="es-ES_tradnl"/>
        </w:rPr>
      </w:pPr>
      <w:r w:rsidRPr="008E74B0">
        <w:rPr>
          <w:rFonts w:ascii="Arial" w:hAnsi="Arial" w:cs="Arial"/>
          <w:b/>
          <w:bCs/>
          <w:sz w:val="20"/>
          <w:szCs w:val="20"/>
          <w:lang w:val="es-ES_tradnl"/>
        </w:rPr>
        <w:t>DECLARO BAJO JURAMENTO</w:t>
      </w:r>
      <w:r w:rsidRPr="008E74B0">
        <w:rPr>
          <w:rFonts w:ascii="Arial" w:hAnsi="Arial" w:cs="Arial"/>
          <w:bCs/>
          <w:sz w:val="20"/>
          <w:szCs w:val="20"/>
          <w:lang w:val="es-ES_tradnl"/>
        </w:rPr>
        <w:t xml:space="preserve"> lo siguiente: </w:t>
      </w:r>
    </w:p>
    <w:p w14:paraId="6A0F5165" w14:textId="1DF2A482" w:rsidR="002D1069" w:rsidRPr="008E74B0" w:rsidRDefault="00FA54B5" w:rsidP="000D25D6">
      <w:pPr>
        <w:autoSpaceDE w:val="0"/>
        <w:autoSpaceDN w:val="0"/>
        <w:adjustRightInd w:val="0"/>
        <w:spacing w:after="200" w:line="360" w:lineRule="auto"/>
        <w:ind w:right="220"/>
        <w:contextualSpacing/>
        <w:jc w:val="both"/>
        <w:rPr>
          <w:rFonts w:ascii="Arial" w:hAnsi="Arial" w:cs="Arial"/>
          <w:bCs/>
          <w:sz w:val="20"/>
          <w:szCs w:val="20"/>
          <w:lang w:val="es-ES_tradnl"/>
        </w:rPr>
      </w:pPr>
      <w:r w:rsidRPr="008E74B0">
        <w:rPr>
          <w:noProof/>
          <w:lang w:eastAsia="es-PE"/>
        </w:rPr>
        <w:drawing>
          <wp:inline distT="0" distB="0" distL="0" distR="0" wp14:anchorId="78B3CBDD" wp14:editId="24A0DED7">
            <wp:extent cx="5200650" cy="187821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04663" cy="1879660"/>
                    </a:xfrm>
                    <a:prstGeom prst="rect">
                      <a:avLst/>
                    </a:prstGeom>
                  </pic:spPr>
                </pic:pic>
              </a:graphicData>
            </a:graphic>
          </wp:inline>
        </w:drawing>
      </w:r>
    </w:p>
    <w:p w14:paraId="68B2827B" w14:textId="77777777" w:rsidR="000D25D6" w:rsidRPr="008E74B0" w:rsidRDefault="000D25D6" w:rsidP="000D25D6">
      <w:pPr>
        <w:autoSpaceDE w:val="0"/>
        <w:autoSpaceDN w:val="0"/>
        <w:adjustRightInd w:val="0"/>
        <w:spacing w:after="200" w:line="360" w:lineRule="auto"/>
        <w:ind w:right="220"/>
        <w:contextualSpacing/>
        <w:jc w:val="both"/>
        <w:rPr>
          <w:rFonts w:ascii="Arial" w:hAnsi="Arial" w:cs="Arial"/>
          <w:bCs/>
          <w:sz w:val="20"/>
          <w:szCs w:val="20"/>
        </w:rPr>
      </w:pPr>
    </w:p>
    <w:p w14:paraId="23448D04" w14:textId="77777777" w:rsidR="00763AC6" w:rsidRPr="008E74B0" w:rsidRDefault="00763AC6" w:rsidP="00F6291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En caso de haber marcado </w:t>
      </w:r>
      <w:r w:rsidRPr="008E74B0">
        <w:rPr>
          <w:rFonts w:ascii="Arial" w:hAnsi="Arial" w:cs="Arial"/>
          <w:b/>
          <w:bCs/>
          <w:sz w:val="20"/>
          <w:szCs w:val="20"/>
        </w:rPr>
        <w:t>(SI)</w:t>
      </w:r>
      <w:r w:rsidRPr="008E74B0">
        <w:rPr>
          <w:rFonts w:ascii="Arial" w:hAnsi="Arial" w:cs="Arial"/>
          <w:bCs/>
          <w:sz w:val="20"/>
          <w:szCs w:val="20"/>
        </w:rPr>
        <w:t xml:space="preserve"> para el caso de estar inscrito en el Registro de Deudores Alimentarios Morosos (REDAM), me comprometo a suscribir y presentar ante la UGEL en el lapso no mayor de 3 días la autorización para el descuento por planilla de mis  remuneraciones hasta la cancelación del citado registro, el no cumplimiento es causal para la resolución de contrato.</w:t>
      </w:r>
    </w:p>
    <w:p w14:paraId="17E28E40" w14:textId="77777777" w:rsidR="00763AC6" w:rsidRPr="008E74B0" w:rsidRDefault="00763AC6" w:rsidP="000D25D6">
      <w:pPr>
        <w:autoSpaceDE w:val="0"/>
        <w:autoSpaceDN w:val="0"/>
        <w:adjustRightInd w:val="0"/>
        <w:spacing w:after="200" w:line="360" w:lineRule="auto"/>
        <w:ind w:right="220"/>
        <w:contextualSpacing/>
        <w:jc w:val="both"/>
        <w:rPr>
          <w:rFonts w:ascii="Arial" w:hAnsi="Arial" w:cs="Arial"/>
          <w:bCs/>
          <w:sz w:val="20"/>
          <w:szCs w:val="20"/>
        </w:rPr>
      </w:pPr>
    </w:p>
    <w:p w14:paraId="6977DEC7" w14:textId="77777777" w:rsidR="002D1069" w:rsidRPr="008E74B0" w:rsidRDefault="002D1069" w:rsidP="00F62912">
      <w:pPr>
        <w:autoSpaceDE w:val="0"/>
        <w:autoSpaceDN w:val="0"/>
        <w:adjustRightInd w:val="0"/>
        <w:spacing w:after="200" w:line="240" w:lineRule="auto"/>
        <w:ind w:right="220"/>
        <w:contextualSpacing/>
        <w:jc w:val="both"/>
        <w:rPr>
          <w:rFonts w:ascii="Arial" w:hAnsi="Arial" w:cs="Arial"/>
          <w:bCs/>
          <w:sz w:val="20"/>
          <w:szCs w:val="20"/>
        </w:rPr>
      </w:pPr>
      <w:r w:rsidRPr="008E74B0">
        <w:rPr>
          <w:rFonts w:ascii="Arial" w:hAnsi="Arial" w:cs="Arial"/>
          <w:bCs/>
          <w:sz w:val="20"/>
          <w:szCs w:val="20"/>
        </w:rPr>
        <w:t xml:space="preserve">Firmo la presente declaración de conformidad con lo establecido en el </w:t>
      </w:r>
      <w:r w:rsidR="004448D0" w:rsidRPr="008E74B0">
        <w:rPr>
          <w:rFonts w:ascii="Arial" w:hAnsi="Arial" w:cs="Arial"/>
          <w:bCs/>
          <w:sz w:val="20"/>
          <w:szCs w:val="20"/>
        </w:rPr>
        <w:t>TUO de la LPAG</w:t>
      </w:r>
      <w:r w:rsidRPr="008E74B0">
        <w:rPr>
          <w:rFonts w:ascii="Arial" w:hAnsi="Arial" w:cs="Arial"/>
          <w:bCs/>
          <w:sz w:val="20"/>
          <w:szCs w:val="20"/>
        </w:rPr>
        <w:t xml:space="preserve">, y en caso de resultar falsa la información que proporciono, me sujeto a los alcances de lo establecido en el </w:t>
      </w:r>
      <w:r w:rsidR="004448D0" w:rsidRPr="008E74B0">
        <w:rPr>
          <w:rFonts w:ascii="Arial" w:hAnsi="Arial" w:cs="Arial"/>
          <w:bCs/>
          <w:sz w:val="20"/>
          <w:szCs w:val="20"/>
        </w:rPr>
        <w:t>TUO de la LPAG</w:t>
      </w:r>
      <w:r w:rsidRPr="008E74B0">
        <w:rPr>
          <w:rFonts w:ascii="Arial" w:hAnsi="Arial" w:cs="Arial"/>
          <w:bCs/>
          <w:sz w:val="20"/>
          <w:szCs w:val="20"/>
        </w:rPr>
        <w:t xml:space="preserve">, </w:t>
      </w:r>
      <w:r w:rsidRPr="008E74B0">
        <w:rPr>
          <w:rFonts w:ascii="Arial" w:hAnsi="Arial" w:cs="Arial"/>
          <w:sz w:val="20"/>
          <w:szCs w:val="20"/>
        </w:rPr>
        <w:t>el Decreto Legislativo N° 1367 y otras normas legales convexas,</w:t>
      </w:r>
      <w:r w:rsidRPr="008E74B0">
        <w:rPr>
          <w:rFonts w:ascii="Arial" w:hAnsi="Arial" w:cs="Arial"/>
          <w:bCs/>
          <w:sz w:val="20"/>
          <w:szCs w:val="20"/>
        </w:rPr>
        <w:t xml:space="preserve"> autorizando a efectuar la comprobación de la veracidad de la información declarada en el presente documento</w:t>
      </w:r>
      <w:r w:rsidR="00FA54B5" w:rsidRPr="008E74B0">
        <w:rPr>
          <w:rFonts w:ascii="Arial" w:hAnsi="Arial" w:cs="Arial"/>
          <w:bCs/>
          <w:sz w:val="20"/>
          <w:szCs w:val="20"/>
        </w:rPr>
        <w:t>.</w:t>
      </w:r>
    </w:p>
    <w:p w14:paraId="36AA549B" w14:textId="77777777" w:rsidR="00CD0D48" w:rsidRPr="008E74B0" w:rsidRDefault="00CD0D48" w:rsidP="00CD0D48">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8E74B0" w:rsidRPr="008E74B0" w14:paraId="2E87BCF5" w14:textId="77777777" w:rsidTr="0097699B">
        <w:tc>
          <w:tcPr>
            <w:tcW w:w="9356" w:type="dxa"/>
          </w:tcPr>
          <w:p w14:paraId="3F7C8FC2" w14:textId="77777777" w:rsidR="00CD0D48" w:rsidRPr="008E74B0" w:rsidRDefault="00CD0D48" w:rsidP="0097699B">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0288" behindDoc="0" locked="0" layoutInCell="1" allowOverlap="1" wp14:anchorId="4A9193D4" wp14:editId="4DE10EEC">
                  <wp:simplePos x="0" y="0"/>
                  <wp:positionH relativeFrom="column">
                    <wp:posOffset>4010660</wp:posOffset>
                  </wp:positionH>
                  <wp:positionV relativeFrom="paragraph">
                    <wp:posOffset>245110</wp:posOffset>
                  </wp:positionV>
                  <wp:extent cx="8477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 xml:space="preserve">Dado en la ciudad de……………….  </w:t>
            </w:r>
            <w:r w:rsidR="008E30D5" w:rsidRPr="008E74B0">
              <w:rPr>
                <w:rFonts w:ascii="Arial" w:hAnsi="Arial" w:cs="Arial"/>
                <w:bCs/>
                <w:sz w:val="20"/>
                <w:szCs w:val="20"/>
              </w:rPr>
              <w:t>a</w:t>
            </w:r>
            <w:r w:rsidRPr="008E74B0">
              <w:rPr>
                <w:rFonts w:ascii="Arial" w:hAnsi="Arial" w:cs="Arial"/>
                <w:bCs/>
                <w:sz w:val="20"/>
                <w:szCs w:val="20"/>
              </w:rPr>
              <w:t xml:space="preserve"> los</w:t>
            </w:r>
            <w:proofErr w:type="gramStart"/>
            <w:r w:rsidRPr="008E74B0">
              <w:rPr>
                <w:rFonts w:ascii="Arial" w:hAnsi="Arial" w:cs="Arial"/>
                <w:bCs/>
                <w:sz w:val="20"/>
                <w:szCs w:val="20"/>
              </w:rPr>
              <w:t>…….</w:t>
            </w:r>
            <w:proofErr w:type="gramEnd"/>
            <w:r w:rsidRPr="008E74B0">
              <w:rPr>
                <w:rFonts w:ascii="Arial" w:hAnsi="Arial" w:cs="Arial"/>
                <w:bCs/>
                <w:sz w:val="20"/>
                <w:szCs w:val="20"/>
              </w:rPr>
              <w:t>.días del mes de………… del 20</w:t>
            </w:r>
            <w:r w:rsidRPr="008E74B0">
              <w:rPr>
                <w:rFonts w:ascii="Arial" w:hAnsi="Arial" w:cs="Arial"/>
                <w:b/>
                <w:bCs/>
                <w:sz w:val="20"/>
                <w:szCs w:val="20"/>
              </w:rPr>
              <w:t>….</w:t>
            </w:r>
            <w:r w:rsidRPr="008E74B0">
              <w:rPr>
                <w:rFonts w:ascii="Arial" w:hAnsi="Arial" w:cs="Arial"/>
                <w:bCs/>
                <w:sz w:val="20"/>
                <w:szCs w:val="20"/>
              </w:rPr>
              <w:t>.</w:t>
            </w:r>
          </w:p>
          <w:p w14:paraId="28A3C9F6" w14:textId="77777777" w:rsidR="00CD0D48" w:rsidRPr="008E74B0" w:rsidRDefault="00CD0D48" w:rsidP="0097699B">
            <w:pPr>
              <w:autoSpaceDE w:val="0"/>
              <w:autoSpaceDN w:val="0"/>
              <w:adjustRightInd w:val="0"/>
              <w:spacing w:line="360" w:lineRule="auto"/>
              <w:jc w:val="both"/>
              <w:rPr>
                <w:rFonts w:ascii="Arial" w:hAnsi="Arial" w:cs="Arial"/>
                <w:b/>
                <w:bCs/>
                <w:sz w:val="20"/>
                <w:szCs w:val="20"/>
              </w:rPr>
            </w:pPr>
          </w:p>
        </w:tc>
      </w:tr>
    </w:tbl>
    <w:p w14:paraId="2868CDA2" w14:textId="77777777" w:rsidR="00CD0D48" w:rsidRPr="008E74B0" w:rsidRDefault="00CD0D48" w:rsidP="00CD0D48">
      <w:pPr>
        <w:autoSpaceDE w:val="0"/>
        <w:autoSpaceDN w:val="0"/>
        <w:adjustRightInd w:val="0"/>
        <w:spacing w:after="0" w:line="240" w:lineRule="auto"/>
        <w:jc w:val="center"/>
        <w:rPr>
          <w:rFonts w:ascii="Arial" w:hAnsi="Arial" w:cs="Arial"/>
          <w:b/>
          <w:bCs/>
          <w:sz w:val="20"/>
          <w:szCs w:val="20"/>
        </w:rPr>
      </w:pPr>
    </w:p>
    <w:p w14:paraId="57A59665" w14:textId="77777777" w:rsidR="00CD0D48" w:rsidRPr="008E74B0" w:rsidRDefault="00CD0D48" w:rsidP="00CD0D48">
      <w:pPr>
        <w:autoSpaceDE w:val="0"/>
        <w:autoSpaceDN w:val="0"/>
        <w:adjustRightInd w:val="0"/>
        <w:jc w:val="center"/>
        <w:rPr>
          <w:rFonts w:ascii="Arial" w:hAnsi="Arial" w:cs="Arial"/>
          <w:bCs/>
          <w:sz w:val="20"/>
          <w:szCs w:val="20"/>
        </w:rPr>
      </w:pPr>
    </w:p>
    <w:p w14:paraId="068772AB" w14:textId="77777777" w:rsidR="00CD0D48" w:rsidRPr="008E74B0" w:rsidRDefault="00CD0D48" w:rsidP="00CD0D48">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546B2A9" w14:textId="77777777" w:rsidR="00CD0D48" w:rsidRPr="008E74B0" w:rsidRDefault="00CD0D48" w:rsidP="00CD0D4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5440BB22" w14:textId="77777777" w:rsidR="00CD0D48" w:rsidRPr="008E74B0" w:rsidRDefault="00CD0D48" w:rsidP="00CD0D48">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p w14:paraId="5257FAF7" w14:textId="77777777" w:rsidR="006524E7" w:rsidRPr="008E74B0" w:rsidRDefault="006524E7" w:rsidP="005915CB">
      <w:pPr>
        <w:jc w:val="center"/>
        <w:rPr>
          <w:rFonts w:ascii="Arial" w:hAnsi="Arial" w:cs="Arial"/>
          <w:b/>
          <w:sz w:val="20"/>
          <w:szCs w:val="20"/>
        </w:rPr>
      </w:pPr>
    </w:p>
    <w:p w14:paraId="1443B9FD" w14:textId="77777777" w:rsidR="006524E7" w:rsidRPr="008E74B0" w:rsidRDefault="006524E7" w:rsidP="005915CB">
      <w:pPr>
        <w:jc w:val="center"/>
        <w:rPr>
          <w:rFonts w:ascii="Arial" w:hAnsi="Arial" w:cs="Arial"/>
          <w:b/>
          <w:sz w:val="20"/>
          <w:szCs w:val="20"/>
        </w:rPr>
      </w:pPr>
    </w:p>
    <w:p w14:paraId="0542D3BD" w14:textId="77777777" w:rsidR="00F62912" w:rsidRPr="008E74B0" w:rsidRDefault="00F62912" w:rsidP="005915CB">
      <w:pPr>
        <w:jc w:val="center"/>
        <w:rPr>
          <w:rFonts w:ascii="Arial" w:hAnsi="Arial" w:cs="Arial"/>
          <w:b/>
          <w:sz w:val="20"/>
          <w:szCs w:val="20"/>
        </w:rPr>
      </w:pPr>
    </w:p>
    <w:p w14:paraId="413C175D" w14:textId="77777777" w:rsidR="0092710E" w:rsidRPr="008E74B0" w:rsidRDefault="0092710E" w:rsidP="005915CB">
      <w:pPr>
        <w:jc w:val="center"/>
        <w:rPr>
          <w:rFonts w:ascii="Arial" w:hAnsi="Arial" w:cs="Arial"/>
          <w:b/>
          <w:sz w:val="20"/>
          <w:szCs w:val="20"/>
        </w:rPr>
      </w:pPr>
    </w:p>
    <w:sectPr w:rsidR="0092710E" w:rsidRPr="008E74B0" w:rsidSect="00842463">
      <w:headerReference w:type="default" r:id="rId10"/>
      <w:footerReference w:type="default" r:id="rId11"/>
      <w:headerReference w:type="first" r:id="rId12"/>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69F5" w14:textId="77777777" w:rsidR="006D0D81" w:rsidRDefault="006D0D81" w:rsidP="00CD0D48">
      <w:pPr>
        <w:spacing w:after="0" w:line="240" w:lineRule="auto"/>
      </w:pPr>
      <w:r>
        <w:separator/>
      </w:r>
    </w:p>
    <w:p w14:paraId="745BBA7C" w14:textId="77777777" w:rsidR="006D0D81" w:rsidRDefault="006D0D81"/>
  </w:endnote>
  <w:endnote w:type="continuationSeparator" w:id="0">
    <w:p w14:paraId="004C70B1" w14:textId="77777777" w:rsidR="006D0D81" w:rsidRDefault="006D0D81" w:rsidP="00CD0D48">
      <w:pPr>
        <w:spacing w:after="0" w:line="240" w:lineRule="auto"/>
      </w:pPr>
      <w:r>
        <w:continuationSeparator/>
      </w:r>
    </w:p>
    <w:p w14:paraId="0F8BF578" w14:textId="77777777" w:rsidR="006D0D81" w:rsidRDefault="006D0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CC8E" w14:textId="77777777" w:rsidR="006D0D81" w:rsidRDefault="006D0D81" w:rsidP="00CD0D48">
      <w:pPr>
        <w:spacing w:after="0" w:line="240" w:lineRule="auto"/>
      </w:pPr>
      <w:r>
        <w:separator/>
      </w:r>
    </w:p>
    <w:p w14:paraId="3B794E36" w14:textId="77777777" w:rsidR="006D0D81" w:rsidRDefault="006D0D81"/>
  </w:footnote>
  <w:footnote w:type="continuationSeparator" w:id="0">
    <w:p w14:paraId="7D4EE7F6" w14:textId="77777777" w:rsidR="006D0D81" w:rsidRDefault="006D0D81" w:rsidP="00CD0D48">
      <w:pPr>
        <w:spacing w:after="0" w:line="240" w:lineRule="auto"/>
      </w:pPr>
      <w:r>
        <w:continuationSeparator/>
      </w:r>
    </w:p>
    <w:p w14:paraId="5725C426" w14:textId="77777777" w:rsidR="006D0D81" w:rsidRDefault="006D0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03D2"/>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84D"/>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0D81"/>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861"/>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6F11"/>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9456-A47D-439B-A72A-13445300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CONSUELO CASTANEDA CORNEJO</dc:creator>
  <cp:lastModifiedBy>ANA MARIA OROZCO DIAZ</cp:lastModifiedBy>
  <cp:revision>2</cp:revision>
  <dcterms:created xsi:type="dcterms:W3CDTF">2020-12-01T17:52:00Z</dcterms:created>
  <dcterms:modified xsi:type="dcterms:W3CDTF">2020-12-01T17:52:00Z</dcterms:modified>
</cp:coreProperties>
</file>